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1A29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7409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突泉县202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年农民合作社和家庭农场评选和奖励补助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工作实施小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组</w:t>
      </w:r>
    </w:p>
    <w:p w14:paraId="B199A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FBCB5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组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长：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王  彪  县农科局（乡村振兴局）局长</w:t>
      </w:r>
    </w:p>
    <w:p w14:paraId="1C31A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副组长：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徐云祥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县农科局（乡村振兴局）副局长</w:t>
      </w:r>
    </w:p>
    <w:p w14:paraId="0554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成  员：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李振玲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县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农牧业经营服务中心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主任</w:t>
      </w:r>
    </w:p>
    <w:p w14:paraId="71B0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60" w:lineRule="exact"/>
        <w:ind w:left="3200" w:leftChars="0" w:hanging="1280" w:firstLineChars="0"/>
        <w:jc w:val="left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  <w:t>吴  桐  县农牧业经营服务中心改革和合作经济指导股负责人</w:t>
      </w:r>
    </w:p>
    <w:p w14:paraId="2172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华正委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县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农牧业经营服务中心副主任</w:t>
      </w:r>
    </w:p>
    <w:p w14:paraId="3E53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孙雪茹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县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农牧业经营服务中心科员</w:t>
      </w:r>
    </w:p>
    <w:p w14:paraId="5419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李银桥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县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农牧业经营服务中心科员</w:t>
      </w:r>
    </w:p>
    <w:p w14:paraId="610D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此项工作结束后工作实施小组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自行取消，不再另行发文。</w:t>
      </w:r>
    </w:p>
    <w:p w14:paraId="59DC90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4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2025-08-12T08:26:53Z</dcterms:created>
  <dc:creator>Administrator</dc:creator>
  <cp:lastModifiedBy>L</cp:lastModifiedBy>
  <dcterms:modified xsi:type="dcterms:W3CDTF">2025-08-12T08:28:10Z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EF2D6D4BEB67403BA71C2A546DC6F8A0_12</vt:lpwstr>
  </property>
</Properties>
</file>