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8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17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突泉县2025年度规模养殖场动物疫病</w:t>
      </w:r>
    </w:p>
    <w:p w14:paraId="0DEB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强制免疫“先打后补”补贴汇总表</w:t>
      </w:r>
      <w:bookmarkEnd w:id="0"/>
    </w:p>
    <w:p w14:paraId="38CA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030"/>
        <w:gridCol w:w="1685"/>
        <w:gridCol w:w="1183"/>
      </w:tblGrid>
      <w:tr w14:paraId="199F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57DB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0338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819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补贴金额</w:t>
            </w:r>
          </w:p>
          <w:p w14:paraId="4B1E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52F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1C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0" w:type="dxa"/>
          </w:tcPr>
          <w:p w14:paraId="3189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5030" w:type="dxa"/>
          </w:tcPr>
          <w:p w14:paraId="0E89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突泉县众兴农作物种植专业合作社</w:t>
            </w:r>
          </w:p>
        </w:tc>
        <w:tc>
          <w:tcPr>
            <w:tcW w:w="1685" w:type="dxa"/>
          </w:tcPr>
          <w:p w14:paraId="4452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0.16</w:t>
            </w:r>
          </w:p>
        </w:tc>
        <w:tc>
          <w:tcPr>
            <w:tcW w:w="1183" w:type="dxa"/>
          </w:tcPr>
          <w:p w14:paraId="1E7E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47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0" w:type="dxa"/>
          </w:tcPr>
          <w:p w14:paraId="716D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5030" w:type="dxa"/>
            <w:vAlign w:val="top"/>
          </w:tcPr>
          <w:p w14:paraId="2556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内蒙古元丰牧业有限公司</w:t>
            </w:r>
          </w:p>
        </w:tc>
        <w:tc>
          <w:tcPr>
            <w:tcW w:w="1685" w:type="dxa"/>
          </w:tcPr>
          <w:p w14:paraId="1AF2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4.53</w:t>
            </w:r>
          </w:p>
        </w:tc>
        <w:tc>
          <w:tcPr>
            <w:tcW w:w="1183" w:type="dxa"/>
          </w:tcPr>
          <w:p w14:paraId="7019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5B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0" w:type="dxa"/>
          </w:tcPr>
          <w:p w14:paraId="590C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5030" w:type="dxa"/>
          </w:tcPr>
          <w:p w14:paraId="4D0E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内蒙古绿丰泉农牧科技有限公司</w:t>
            </w:r>
          </w:p>
        </w:tc>
        <w:tc>
          <w:tcPr>
            <w:tcW w:w="1685" w:type="dxa"/>
          </w:tcPr>
          <w:p w14:paraId="2205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0.536</w:t>
            </w:r>
          </w:p>
        </w:tc>
        <w:tc>
          <w:tcPr>
            <w:tcW w:w="1183" w:type="dxa"/>
          </w:tcPr>
          <w:p w14:paraId="22EA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34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0" w:type="dxa"/>
          </w:tcPr>
          <w:p w14:paraId="324E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5030" w:type="dxa"/>
            <w:vAlign w:val="top"/>
          </w:tcPr>
          <w:p w14:paraId="36A0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兴安盟蒙禽牧业有限公司</w:t>
            </w:r>
          </w:p>
        </w:tc>
        <w:tc>
          <w:tcPr>
            <w:tcW w:w="1685" w:type="dxa"/>
          </w:tcPr>
          <w:p w14:paraId="44A6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2.175</w:t>
            </w:r>
          </w:p>
        </w:tc>
        <w:tc>
          <w:tcPr>
            <w:tcW w:w="1183" w:type="dxa"/>
          </w:tcPr>
          <w:p w14:paraId="6D83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88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70" w:type="dxa"/>
            <w:gridSpan w:val="2"/>
          </w:tcPr>
          <w:p w14:paraId="1A87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685" w:type="dxa"/>
          </w:tcPr>
          <w:p w14:paraId="1286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7.401</w:t>
            </w:r>
          </w:p>
        </w:tc>
        <w:tc>
          <w:tcPr>
            <w:tcW w:w="1183" w:type="dxa"/>
          </w:tcPr>
          <w:p w14:paraId="06B3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55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737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地址：阳光新城西门市突泉县动物疫病预防控制中心</w:t>
      </w:r>
    </w:p>
    <w:p w14:paraId="1595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电话：0482-2775991</w:t>
      </w:r>
    </w:p>
    <w:p w14:paraId="51A1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FD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   </w:t>
      </w:r>
    </w:p>
    <w:p w14:paraId="366B144C"/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2737CD-2283-4D38-84BC-A876738D4C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C346D5-7EF9-4AD4-B97E-6CF8553344B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92F6B8-1EFC-416E-B1D1-EE7B052B94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6D468">
    <w:pPr>
      <w:tabs>
        <w:tab w:val="left" w:pos="4326"/>
      </w:tabs>
      <w:spacing w:line="170" w:lineRule="auto"/>
      <w:ind w:left="4135"/>
      <w:rPr>
        <w:rFonts w:ascii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7C02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7C02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/>
        <w:sz w:val="14"/>
        <w:szCs w:val="1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F72D1C"/>
    <w:rsid w:val="00247343"/>
    <w:rsid w:val="03B05CB4"/>
    <w:rsid w:val="1B1E5175"/>
    <w:rsid w:val="2B8F49CB"/>
    <w:rsid w:val="2C746D77"/>
    <w:rsid w:val="319D6D61"/>
    <w:rsid w:val="447A6AFE"/>
    <w:rsid w:val="509008D5"/>
    <w:rsid w:val="53143F8D"/>
    <w:rsid w:val="5B4F70C2"/>
    <w:rsid w:val="634A48C4"/>
    <w:rsid w:val="654D6A36"/>
    <w:rsid w:val="782F3180"/>
    <w:rsid w:val="786F71DF"/>
    <w:rsid w:val="B8F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427</Characters>
  <Lines>0</Lines>
  <Paragraphs>0</Paragraphs>
  <TotalTime>5</TotalTime>
  <ScaleCrop>false</ScaleCrop>
  <LinksUpToDate>false</LinksUpToDate>
  <CharactersWithSpaces>515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2025-12-23T20:17:00Z</dcterms:created>
  <dc:creator>ど</dc:creator>
  <cp:lastModifiedBy>Administrator</cp:lastModifiedBy>
  <dcterms:modified xsi:type="dcterms:W3CDTF">2026-01-12T09:29:15Z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642437232B7B442EA93E0631D04CC27E_13</vt:lpwstr>
  </property>
  <property fmtid="{D5CDD505-2E9C-101B-9397-08002B2CF9AE}" pid="4" name="KSOTemplateDocerSaveRecord">
    <vt:lpwstr>eyJoZGlkIjoiMDZlZWRlMGI5NmRmMjk1MDFiNTUyZjBhYTdmNDNiMWIiLCJ1c2VySWQiOiI0NTg2MTMzMDIifQ==</vt:lpwstr>
  </property>
</Properties>
</file>